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99" w:rsidRDefault="00EC0399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EA65CF" w:rsidRDefault="00EA65CF" w:rsidP="007D4BD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Regulamin rekrutacji i uczestnictwa uczniów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w projekcie </w:t>
      </w:r>
      <w:r w:rsidR="003D694B"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„Logika dla logistyka – wsparcie kszta</w:t>
      </w:r>
      <w:r w:rsidR="003D694B" w:rsidRPr="003D694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lang w:eastAsia="pl-PL" w:bidi="ar-SA"/>
        </w:rPr>
        <w:t>ł</w:t>
      </w:r>
      <w:r w:rsidR="003D694B"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cenia zawodowego w Zespole Szkó</w:t>
      </w:r>
      <w:r w:rsidR="003D694B" w:rsidRPr="003D694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lang w:eastAsia="pl-PL" w:bidi="ar-SA"/>
        </w:rPr>
        <w:t>ł</w:t>
      </w:r>
      <w:r w:rsidR="003D694B"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 Ogólnokszta</w:t>
      </w:r>
      <w:r w:rsidR="003D694B" w:rsidRPr="003D694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lang w:eastAsia="pl-PL" w:bidi="ar-SA"/>
        </w:rPr>
        <w:t>ł</w:t>
      </w:r>
      <w:r w:rsidR="003D694B"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c</w:t>
      </w:r>
      <w:r w:rsidR="003D694B" w:rsidRPr="003D694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lang w:eastAsia="pl-PL" w:bidi="ar-SA"/>
        </w:rPr>
        <w:t>ą</w:t>
      </w:r>
      <w:r w:rsidR="003D694B"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cych i Technicznych w Sompolnie ”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§1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INFORMACJA O PROJEKCIE</w:t>
      </w:r>
    </w:p>
    <w:p w:rsidR="003D694B" w:rsidRPr="00EA65CF" w:rsidRDefault="003D694B" w:rsidP="007D4BD9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3D694B" w:rsidRDefault="003D694B" w:rsidP="003D69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Projekt </w:t>
      </w:r>
      <w:r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„Logika dla logistyka – wsparcie kszta</w:t>
      </w:r>
      <w:r w:rsidRPr="003D694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lang w:eastAsia="pl-PL" w:bidi="ar-SA"/>
        </w:rPr>
        <w:t>ł</w:t>
      </w:r>
      <w:r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cenia zawodowego w Zespole Szkó</w:t>
      </w:r>
      <w:r w:rsidRPr="003D694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lang w:eastAsia="pl-PL" w:bidi="ar-SA"/>
        </w:rPr>
        <w:t>ł</w:t>
      </w:r>
      <w:r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 Ogólnokszta</w:t>
      </w:r>
      <w:r w:rsidRPr="003D694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lang w:eastAsia="pl-PL" w:bidi="ar-SA"/>
        </w:rPr>
        <w:t>ł</w:t>
      </w:r>
      <w:r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c</w:t>
      </w:r>
      <w:r w:rsidRPr="003D694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lang w:eastAsia="pl-PL" w:bidi="ar-SA"/>
        </w:rPr>
        <w:t>ą</w:t>
      </w:r>
      <w:r w:rsidRPr="003D69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cych i Technicznych w Sompolnie”, </w:t>
      </w:r>
      <w:r w:rsidR="002C7114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którego Beneficjentem jest</w:t>
      </w:r>
      <w:r w:rsidR="00EA65CF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Powiat Koniński z siedzibą w Koninie, Aleje 1 Maja 9, 62-510 Konin</w:t>
      </w:r>
      <w:r w:rsidR="002C7114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, realizuje </w:t>
      </w:r>
      <w:r w:rsidR="00F937DC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Zespół</w:t>
      </w:r>
      <w:r w:rsidR="00EA65CF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Szkół </w:t>
      </w:r>
      <w:r w:rsidR="007D4BD9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F937DC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3D694B" w:rsidRDefault="00EA65CF" w:rsidP="003D69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Projekt współfinansowany jest przez Unię Europejską w ramach Wielkopolskiego Regionalnego Programu Operacyjnego na lata 2014-2020, Oś Priorytetowa 8: Edukacja, Działanie 8.3 Wzmocnienie oraz dostosowanie kształcenia i szkolenia zawodowego do potrzeb rynku pracy, Poddziałanie 8.3.1 Kształcenie zawodowe 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młodzieży – tryb konkursowy.</w:t>
      </w:r>
    </w:p>
    <w:p w:rsidR="003D694B" w:rsidRDefault="00EA65CF" w:rsidP="003D694B">
      <w:pPr>
        <w:pStyle w:val="Akapitzlist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Celem projektu jest poprawa konkurencyjności na rynku pracy i zdolności do skutecznego wejścia na rynek pracy</w:t>
      </w:r>
      <w:r w:rsidR="00F937DC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uczniów, a także uzupełnienie kwalifikacji lub kompetencji zawodowych nauczycieli z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Zespołu Szkół </w:t>
      </w:r>
      <w:r w:rsidR="007D4BD9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3D694B" w:rsidRDefault="00EA65CF" w:rsidP="003D694B">
      <w:pPr>
        <w:pStyle w:val="Akapitzlist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realizowany jest od 1</w:t>
      </w:r>
      <w:r w:rsidR="00B737AF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30 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czerwca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202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3 r.</w:t>
      </w:r>
    </w:p>
    <w:p w:rsidR="00EA65CF" w:rsidRPr="003D694B" w:rsidRDefault="00EA65CF" w:rsidP="003D694B">
      <w:pPr>
        <w:pStyle w:val="Akapitzlist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Wsparcie realizowane w Projekcie wynika z indywidualnego zapotrze</w:t>
      </w:r>
      <w:r w:rsidR="00F937DC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bowania określonego w diagnozie potrzeb szkoły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z wniosku o dofinansowanie Projektu. Wsparcie to dotyczy</w:t>
      </w:r>
      <w:r w:rsidR="000B28FF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(szczegółowy zakres określa </w:t>
      </w:r>
      <w:r w:rsidR="002D766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Załącznik nr 6</w:t>
      </w:r>
      <w:r w:rsidR="000B28FF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</w:t>
      </w:r>
      <w:r w:rsidR="00373B2F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: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</w:p>
    <w:p w:rsidR="00EA65CF" w:rsidRPr="00EA65CF" w:rsidRDefault="00F937DC" w:rsidP="003D694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a) </w:t>
      </w:r>
      <w:r w:rsidR="00E839C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kursów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dla uczniów z zakresu:</w:t>
      </w:r>
    </w:p>
    <w:p w:rsidR="00EA65CF" w:rsidRPr="00E33311" w:rsidRDefault="006665F9" w:rsidP="006665F9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Szkolenie z zarządzania gospodarką magazynową</w:t>
      </w:r>
    </w:p>
    <w:p w:rsidR="00EA65CF" w:rsidRPr="00E33311" w:rsidRDefault="006665F9" w:rsidP="006665F9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Szkolenie z modułu wspomagającego zarządzanie firmą w zakresie l</w:t>
      </w:r>
      <w:r w:rsidR="00044DB4">
        <w:rPr>
          <w:rFonts w:ascii="Times New Roman" w:hAnsi="Times New Roman" w:cs="Times New Roman"/>
          <w:color w:val="auto"/>
          <w:sz w:val="24"/>
          <w:szCs w:val="24"/>
        </w:rPr>
        <w:t>ogistyki, transportu i spedycji –</w:t>
      </w:r>
      <w:r w:rsidR="00345A20">
        <w:rPr>
          <w:rFonts w:ascii="Times New Roman" w:hAnsi="Times New Roman" w:cs="Times New Roman"/>
          <w:color w:val="auto"/>
          <w:sz w:val="24"/>
          <w:szCs w:val="24"/>
        </w:rPr>
        <w:t xml:space="preserve"> obsługa programu</w:t>
      </w:r>
    </w:p>
    <w:p w:rsidR="007D4BD9" w:rsidRDefault="006665F9" w:rsidP="003D694B">
      <w:pPr>
        <w:spacing w:after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9A7BD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</w:t>
      </w:r>
      <w:r w:rsidR="00EA65CF"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) </w:t>
      </w:r>
      <w:r w:rsidR="00373B2F" w:rsidRP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doradztwa edukacyjno-zawodowego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;</w:t>
      </w:r>
    </w:p>
    <w:p w:rsidR="003D694B" w:rsidRDefault="00EA65CF" w:rsidP="003D694B">
      <w:pPr>
        <w:pStyle w:val="Akapitzlist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Informacje o Projekcie będą zamieszczane na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stronie internetowej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ZS</w:t>
      </w:r>
      <w:r w:rsidR="007D4BD9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2C7114" w:rsidRDefault="002C7114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  </w:t>
      </w:r>
    </w:p>
    <w:p w:rsid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§2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OGÓLNE ZASADY REKRUTACJI</w:t>
      </w:r>
    </w:p>
    <w:p w:rsidR="003D694B" w:rsidRPr="00EA65CF" w:rsidRDefault="003D694B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3D694B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będzie prowadzona od </w:t>
      </w:r>
      <w:r w:rsidR="006665F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E33311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 20</w:t>
      </w:r>
      <w:r w:rsidR="006665F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 r. do 15</w:t>
      </w:r>
      <w:r w:rsidR="00E33311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</w:t>
      </w:r>
      <w:r w:rsidR="006665F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202</w:t>
      </w:r>
      <w:r w:rsidR="004C6F54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</w:p>
    <w:p w:rsidR="003D694B" w:rsidRDefault="0027652A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Osobą odpowiedzialną za rekrutację jest</w:t>
      </w:r>
      <w:r w:rsidR="00EA65CF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koordy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nator szkolny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3D694B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 uczestnik</w:t>
      </w:r>
      <w:r w:rsidR="0027652A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ów Projektu będzie prowadzona w szkole 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wśród uczniów klas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II </w:t>
      </w:r>
      <w:r w:rsidR="006665F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branżowej szkoły I stopnia,</w:t>
      </w:r>
      <w:r w:rsidR="00227A92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a w przypadku braku chętnych również wśród uczniów </w:t>
      </w:r>
      <w:r w:rsidR="006665F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klasy I branżowej szkoły I stopnia</w:t>
      </w:r>
      <w:r w:rsidR="00227A92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roku szkolnego 20</w:t>
      </w:r>
      <w:r w:rsidR="006665F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/202</w:t>
      </w:r>
      <w:r w:rsidR="006665F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3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którzy w momencie przystąpienia do Projektu uczą się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ZS</w:t>
      </w:r>
      <w:r w:rsidR="007D4BD9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3D694B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 poprzedzona będzie akcją in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formacyjną prowadzoną w szkole</w:t>
      </w:r>
      <w:r w:rsidR="00ED73A7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tym</w:t>
      </w:r>
      <w:r w:rsidR="00F8529B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poprzez stronę internetową szkoły</w:t>
      </w:r>
      <w:r w:rsid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EA65CF" w:rsidRPr="003D694B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Projekcie realizowane będą: </w:t>
      </w:r>
    </w:p>
    <w:p w:rsidR="00373B2F" w:rsidRDefault="00EA65CF" w:rsidP="008A6AE7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a) 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szkolenia zawodowe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odnoszące</w:t>
      </w:r>
      <w:r w:rsidR="00373B2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kompetencje i umiejętności uczestników Projektu, wskazane w §1 pkt</w:t>
      </w:r>
      <w:r w:rsidR="00373B2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5;</w:t>
      </w:r>
    </w:p>
    <w:p w:rsidR="00373B2F" w:rsidRDefault="00373B2F" w:rsidP="0025229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br/>
      </w:r>
      <w:r w:rsidR="009A7BD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</w:t>
      </w:r>
      <w:r w:rsidR="0025229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)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doradztw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 edukacyjno-</w:t>
      </w:r>
      <w:r w:rsidR="009A7BD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zawodowe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wspierające ucznia w podejmowaniu decyzji związanych z wyborem ścież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ki edukacji i kariery zawodowej;</w:t>
      </w:r>
    </w:p>
    <w:p w:rsidR="00EA65CF" w:rsidRPr="003D694B" w:rsidRDefault="00EA65CF" w:rsidP="003D694B">
      <w:pPr>
        <w:pStyle w:val="Akapitzlist"/>
        <w:numPr>
          <w:ilvl w:val="0"/>
          <w:numId w:val="5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celu przep</w:t>
      </w:r>
      <w:r w:rsidR="00252298"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rowadzania rekrutacji Dyrektor szkoły powołuje</w:t>
      </w: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Komisję Rekrutacyjną, zwaną dalej Komisją, w skład której wchodzą: </w:t>
      </w:r>
    </w:p>
    <w:p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dyrektor szkoły – przewodniczący Komisji,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koordynator szkolny – zastępca Przewodniczącego Komisji,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doradca zawodowy – członek Komisji.</w:t>
      </w:r>
    </w:p>
    <w:p w:rsidR="00EA65CF" w:rsidRPr="003D694B" w:rsidRDefault="00EA65CF" w:rsidP="003D694B">
      <w:pPr>
        <w:pStyle w:val="Akapitzlist"/>
        <w:numPr>
          <w:ilvl w:val="0"/>
          <w:numId w:val="5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3D69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Do zadań Komisji należy w szczególności: </w:t>
      </w:r>
    </w:p>
    <w:p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przyjmowanie i analiza formularzy zg</w:t>
      </w:r>
      <w:r w:rsidR="0061032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łoszenia do udziału w projekcie;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b) tworzenie list podstawowych – </w:t>
      </w:r>
      <w:r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3333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</w:t>
      </w:r>
      <w:r w:rsidR="002D76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7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i list rezerwowych –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3333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</w:t>
      </w:r>
      <w:r w:rsidR="002D76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8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jeśli liczba chętnych będzie wi</w:t>
      </w:r>
      <w:r w:rsidR="0061032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ększa niż zakładana w projekcie;</w:t>
      </w:r>
      <w:r w:rsidR="0015285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 przenoszenie uczestników Projektu z list rezerwowych na listy podsta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wowe w przypadku wolnych miejsc;</w:t>
      </w:r>
      <w:r w:rsidR="0015285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d</w:t>
      </w:r>
      <w:bookmarkStart w:id="0" w:name="_GoBack"/>
      <w:bookmarkEnd w:id="0"/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 przeprowadzanie rekrutacji uzupełniającej w przypadku mniejszej liczby chętnych do udziału w Projekcie niż zakładana.</w:t>
      </w:r>
    </w:p>
    <w:p w:rsidR="00EA65CF" w:rsidRPr="001408ED" w:rsidRDefault="00EA65CF" w:rsidP="001408ED">
      <w:pPr>
        <w:pStyle w:val="Akapitzlist"/>
        <w:numPr>
          <w:ilvl w:val="0"/>
          <w:numId w:val="5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uczniów będzie składać się z następujących etapów: </w:t>
      </w:r>
    </w:p>
    <w:p w:rsidR="00EA65CF" w:rsidRPr="008F502E" w:rsidRDefault="00EA65CF" w:rsidP="008B2C7F">
      <w:pPr>
        <w:spacing w:after="0" w:line="240" w:lineRule="auto"/>
        <w:ind w:left="600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zgłoszenie się ucznia w punkcie kwalifikacyjnym w szkole (u koordynatora lub w sekretariacie) i wypełnienie formularza zgłoszenia</w:t>
      </w:r>
      <w:r w:rsidR="008B2C7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r w:rsidR="008B2C7F"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8B2C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1</w:t>
      </w:r>
      <w:r w:rsidR="008B2C7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niniejszego Regulaminu;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b) weryfikacja danych </w:t>
      </w:r>
      <w:r w:rsidR="008F502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podanych przez uczestników projektu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 dokumenty niekompletne, tj. niepodpisane lub niewypełnione we wszystkich wymaganych miejscach</w:t>
      </w:r>
      <w:r w:rsidR="00162C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nie będą podlegały weryfikacji;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227A92" w:rsidRPr="000B255F" w:rsidRDefault="00EA65CF" w:rsidP="000B255F">
      <w:pPr>
        <w:pStyle w:val="Akapitzlist"/>
        <w:numPr>
          <w:ilvl w:val="0"/>
          <w:numId w:val="5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przypadku zgłoszenia większej liczby chętnych uczennic i uczniów, w pierwszej kolejności zakwalifikowane zostaną osoby: </w:t>
      </w:r>
      <w:r w:rsidR="009A7BD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</w:t>
      </w:r>
    </w:p>
    <w:p w:rsidR="001408ED" w:rsidRDefault="000B255F" w:rsidP="003D694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a</w:t>
      </w:r>
      <w:r w:rsidR="00C96B00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) z orz</w:t>
      </w:r>
      <w:r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eczeniem o niepełnosprawności (2</w:t>
      </w:r>
      <w:r w:rsidR="00C96B00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0 pkt.)</w:t>
      </w:r>
      <w:r w:rsidR="00181089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br/>
      </w:r>
      <w:r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b</w:t>
      </w:r>
      <w:r w:rsidR="00EA65CF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) z terenów wiejskich (10 pkt</w:t>
      </w:r>
      <w:r w:rsidR="00F613B1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.</w:t>
      </w:r>
      <w:r w:rsidR="00162C0F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);</w:t>
      </w:r>
      <w:r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br/>
        <w:t>c</w:t>
      </w:r>
      <w:r w:rsidR="00EA65CF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) z rodzin objętych pomocą społeczną (20 pkt</w:t>
      </w:r>
      <w:r w:rsidR="00F613B1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.</w:t>
      </w:r>
      <w:r w:rsidR="00162C0F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);</w:t>
      </w:r>
      <w:r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br/>
        <w:t>d</w:t>
      </w:r>
      <w:r w:rsidR="00EA65CF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) kobiety ze względu na utrudniony dostęp do rynku pracy (10 pkt</w:t>
      </w:r>
      <w:r w:rsidR="00F613B1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.</w:t>
      </w:r>
      <w:r w:rsidR="00EA65CF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)</w:t>
      </w:r>
      <w:r w:rsidR="00162C0F" w:rsidRPr="000B2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.</w:t>
      </w:r>
      <w:r w:rsid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8A6AE7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Kolejność na listach określa się na podstawie ilości uzyskanych przez kandydata punktów, przy czym na pierwszym miejscu na liście zapisuje się ucznia, który uzyskał najwyższą ilość punktów, a następnie w kolejności malejącej ilości punktów, aż do wyczerpania liczby miejsc. Fakt ten znajdzie odzwierciedlenie w Protokole –</w:t>
      </w:r>
      <w:r w:rsidR="00162C0F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162C0F" w:rsidRPr="001408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Załącznik nr</w:t>
      </w:r>
      <w:r w:rsidR="00162C0F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8A6AE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pl-PL" w:bidi="ar-SA"/>
        </w:rPr>
        <w:t>5</w:t>
      </w: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przygotowanym przez Komisję Rekrutacyjną. Lista uczestników dostępna będzie u koord</w:t>
      </w:r>
      <w:r w:rsidR="00162C0F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ynatora i w sekretariacie szkoły</w:t>
      </w:r>
      <w:r w:rsid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1408ED" w:rsidRDefault="001408ED" w:rsidP="008A6AE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1408ED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Uczeń </w:t>
      </w:r>
      <w:r w:rsidR="009A7BD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może uczestniczyć</w:t>
      </w:r>
      <w:r w:rsidR="00F613B1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</w:t>
      </w:r>
      <w:r w:rsidR="003238F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E33311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dwóch kursach</w:t>
      </w:r>
      <w:r w:rsidR="00F613B1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wskazanych</w:t>
      </w:r>
      <w:r w:rsidR="00162C0F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§ 1 pkt. 5 lit. a. </w:t>
      </w:r>
    </w:p>
    <w:p w:rsidR="001408ED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uwzględnia zasadę równości szans i niedyskryminacji, w tym dostępności dla osób z niepełnosprawnościami oraz zasady równ</w:t>
      </w:r>
      <w:r w:rsid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ości szans kobiet i mężczyzn.</w:t>
      </w:r>
    </w:p>
    <w:p w:rsidR="001408ED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</w:t>
      </w:r>
      <w:r w:rsid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utacja ma charakter otwarty.</w:t>
      </w:r>
    </w:p>
    <w:p w:rsidR="001408ED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udziału w Projekcie zakwalifikują się uczniowie/uczennice spełniający wszystkie kryteria, z</w:t>
      </w:r>
      <w:r w:rsid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godnie z przyjętymi zasadami.</w:t>
      </w:r>
    </w:p>
    <w:p w:rsidR="001408ED" w:rsidRDefault="00EA65CF" w:rsidP="008A6AE7">
      <w:pPr>
        <w:pStyle w:val="Akapitzlist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celu rozpoczęcia udziału w Projekcie niezbędne jest podanie danych osobowych w zakresie wyznaczonym dokumentami programowymi. Podanie ich jest dobrowolne, aczkolwiek odmowa podania jest równoznaczna z brakiem możliwości udzielenia wsparcia w Projekcie. Kandydat zakwalifikowany do udziału w Projekcie staje się uczestnikiem Projektu z chwilą rozpoczęcia udzia</w:t>
      </w:r>
      <w:r w:rsid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łu w wybranej formie wsparcia.</w:t>
      </w:r>
    </w:p>
    <w:p w:rsidR="00EA65CF" w:rsidRPr="001408ED" w:rsidRDefault="00EA65CF" w:rsidP="001408ED">
      <w:pPr>
        <w:pStyle w:val="Akapitzlist"/>
        <w:numPr>
          <w:ilvl w:val="0"/>
          <w:numId w:val="5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 xml:space="preserve">Dane z dokumentacji rekrutacyjnej zostaną wprowadzone do systemu SL2014, a dokumenty przechowywane będą w biurze Projektu mieszczącym się w </w:t>
      </w:r>
      <w:r w:rsidR="00C00DA0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Zespole Szkół </w:t>
      </w:r>
      <w:r w:rsidR="007D4BD9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FB7F0B"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1408E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  </w:t>
      </w:r>
    </w:p>
    <w:p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§3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PRAWA I OBOWIĄZKI UCZESTNIKÓW PROJEKTU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Warunkiem uczestnictwa w projekcie jest złożenie przez uczestnika, w momencie rozpoczęcia korzystania ze wsparcia, formularza rekrutacyjnego 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D71E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</w:t>
      </w:r>
      <w:r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ałącznik n</w:t>
      </w:r>
      <w:r w:rsidR="008F4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r </w:t>
      </w:r>
      <w:r w:rsidR="00F474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2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oraz Oświadczenia uczestnika 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–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D71E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</w:t>
      </w:r>
      <w:r w:rsidR="008F4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a</w:t>
      </w:r>
      <w:r w:rsidRPr="00EA6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łącznik nr</w:t>
      </w:r>
      <w:r w:rsidR="008F47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 xml:space="preserve"> </w:t>
      </w:r>
      <w:r w:rsidR="002D76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3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2. Uczestnikowi Projektu przysługuje prawo do: </w:t>
      </w:r>
    </w:p>
    <w:p w:rsidR="00EA65CF" w:rsidRPr="00EA65CF" w:rsidRDefault="00D71E25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a) bezpłatnego udziału w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doradztwie edukacyjno-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zawodowym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organizowanych w Projekcie;</w:t>
      </w:r>
      <w:r w:rsidR="00EA65CF" w:rsidRPr="000B255F"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ar-SA"/>
        </w:rPr>
        <w:br/>
      </w:r>
      <w:r w:rsidR="0015285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) rezygnacji z udziału w kursie,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doradztwie edukacyjno-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zawodowym spowodowanej ważnymi względami osobistymi lub zdrowotnymi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Z</w:t>
      </w:r>
      <w:r w:rsidR="002334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 w:bidi="ar-SA"/>
        </w:rPr>
        <w:t>ałącznik nr 4</w:t>
      </w:r>
      <w:r w:rsidR="00EA65CF"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EA65CF" w:rsidRPr="00EA65CF" w:rsidRDefault="00EA65CF" w:rsidP="00EA65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3. Rezygnacja ucz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nia z udziału w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0B255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, 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doradztwie edukacyjno-</w:t>
      </w:r>
      <w:r w:rsidR="0015285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zawodowym jest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jednoznaczna z rezygnacją z uczestniczenia w Projekcie.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4. Uczestnik Projektu zobowiązany jest do: </w:t>
      </w:r>
    </w:p>
    <w:p w:rsidR="00EA65CF" w:rsidRPr="00EA65CF" w:rsidRDefault="00EA65CF" w:rsidP="00EA65C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a) zapoznan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ia się z niniejszym Regulaminem;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b) uczestniczenia w doradztwie edu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kacyjno-zawodowym oraz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na który został zakwalifikowany;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c) potwierdzania każdorazowo obecności poprzez złoże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nie podpisu na liście obecności;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d) usprawiedliwiania wszystkich nieobecności (dopuszcza się maksymalnie do 20% usprawiedliwionych nieobecności </w:t>
      </w:r>
      <w:r w:rsidR="00D71E2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);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e) wypełniania ankiet i innych dokumentów przekazywanych przez koordynatora szkolnego w okresie realizacji i trwałości projektu </w:t>
      </w:r>
      <w:r w:rsidRPr="008A6AE7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(w tym umowy na realizację IPD).</w:t>
      </w:r>
      <w:r w:rsidRPr="008A6AE7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</w:p>
    <w:p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§4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SKREŚLENIE UCZESTNIKA PROJEKTU Z UDZIAŁU W PROJEKCIE</w:t>
      </w:r>
    </w:p>
    <w:p w:rsidR="001B49BD" w:rsidRDefault="00EA65CF" w:rsidP="001B49B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Nieusprawiedliwiona nieobecn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ość uczestnika Projektu w </w:t>
      </w:r>
      <w:r w:rsidR="00E3331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wymiarze ponad 10% wszystkich godzin przewidzianych dla danej grupy będzie podstawą do skreślenia z listy uczestników Projektu.</w:t>
      </w:r>
    </w:p>
    <w:p w:rsidR="001B49BD" w:rsidRDefault="00EA65CF" w:rsidP="001B49B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2. Decyzję o skreśleniu uczestnika z udziału w danej formie wsparcia podejmuje Komisja. </w:t>
      </w:r>
      <w:r w:rsidR="0068535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 swojej decyzji powiadamia Kierownika Projektu. Na wolne miejsce kierowana jest osoba wg kolejności z listy rezerwowej.</w:t>
      </w:r>
    </w:p>
    <w:p w:rsidR="00EA65CF" w:rsidRPr="00EA65CF" w:rsidRDefault="00EA65CF" w:rsidP="001B49B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3. Skreślenie uczestnika Projektu z udziału w danej formie wsparcia jest jednoznaczne </w:t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ze skreśleniem go z listy uczestników Projektu oraz obciążeniem go poniesionymi kosztami adekwatnymi dla otrzymanego wsparcia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sytuacji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kiedy nikt nie może skorzystać z wolnego miejsca.  </w:t>
      </w:r>
    </w:p>
    <w:p w:rsidR="00EA65CF" w:rsidRPr="00EA65CF" w:rsidRDefault="00EA65CF" w:rsidP="00EA65C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§5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POSTANOWIENIA KOŃCOWE</w:t>
      </w:r>
    </w:p>
    <w:p w:rsidR="008C3FFB" w:rsidRPr="008B598D" w:rsidRDefault="00EA65CF" w:rsidP="008B598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1. Regulamin został opracowany i wprowa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dzony jako obowiązujący przez Zespół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Szkół 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2. Regu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lamin wchodzi w życie z dniem </w:t>
      </w:r>
      <w:r w:rsidR="00F96D5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</w:t>
      </w:r>
      <w:r w:rsidR="000B255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i obowiązuje przez</w:t>
      </w:r>
      <w:r w:rsidR="00F96D5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cały okres realizacji Projektu</w:t>
      </w:r>
      <w:r w:rsidR="000B255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3. </w:t>
      </w:r>
      <w:r w:rsidR="00513280" w:rsidRP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Zespół Szkół 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Ogólnokształcących i Technicznych w Sompolnie </w:t>
      </w:r>
      <w:r w:rsidR="00513280" w:rsidRP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zastrzega sobie prawo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zmiany Regulaminu w każd</w:t>
      </w:r>
      <w:r w:rsidR="003B58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ym czasie trwania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projektu. Zmiany wprowadza się w formie aneksu.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4. Regula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min dostępny będzie na stronie internetowej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SOT w Sompolnie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oraz</w:t>
      </w:r>
      <w:r w:rsidR="00584E9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         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</w:t>
      </w:r>
      <w:r w:rsidR="008F47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koordynatora Projektu.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5. Ostateczna interpretacja Regulaminu należy do </w:t>
      </w:r>
      <w:r w:rsidR="0051328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ZS</w:t>
      </w:r>
      <w:r w:rsidR="007A606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</w:t>
      </w:r>
      <w:r w:rsidR="003B58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e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oparciu o stosowane dokumenty zawarte na stronie Ministerstwa Rozwoju oraz na stronach Instytucji</w:t>
      </w:r>
      <w:r w:rsidR="00584E9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Zarządzającej.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="008B598D" w:rsidRPr="008B59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Wykaz załączników: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1 – Formularz zgłoszenia udziału w projekcie dla ucznia/uczennicy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2 – Formularz rekrut</w:t>
      </w:r>
      <w:r w:rsidR="00345A2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acyjny dla uczestników projektu</w:t>
      </w:r>
      <w:r w:rsidR="00345A2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3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Oświadczenie ucz</w:t>
      </w:r>
      <w:r w:rsidR="00345A2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estnika projektu</w:t>
      </w:r>
      <w:r w:rsidR="00345A2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4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Rezyg</w:t>
      </w:r>
      <w:r w:rsid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nacja z uczestn</w:t>
      </w:r>
      <w:r w:rsidR="000B255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ictwa w kursie /</w:t>
      </w:r>
      <w:r w:rsid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doradztwie edukacyjno-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="002334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Załącznik nr 5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Wzór protokołu r</w:t>
      </w:r>
      <w:r w:rsidR="002334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ekrutacji uczniów</w:t>
      </w:r>
      <w:r w:rsidR="002334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6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Formy wsparcia</w:t>
      </w:r>
      <w:r w:rsidR="003D44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Projekcie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</w:t>
      </w:r>
      <w:r w:rsidR="002334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 nr 7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Lista rankingowa uczniów zakwalifikowanych do uczestnictwa w kursie, doradztwie eduk</w:t>
      </w:r>
      <w:r w:rsidR="002334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acyjno–zawodowym</w:t>
      </w:r>
      <w:r w:rsidR="002334A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8</w:t>
      </w:r>
      <w:r w:rsidR="008B598D" w:rsidRPr="008B598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Lista rezerwowa uczniów zakwalifikowanych do uczestnictwa w kursie, doradztwie edukacyjno–zawodowym</w:t>
      </w:r>
    </w:p>
    <w:sectPr w:rsidR="008C3FFB" w:rsidRPr="008B598D" w:rsidSect="008C3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54" w:rsidRDefault="004C6F54" w:rsidP="009350EF">
      <w:pPr>
        <w:spacing w:after="0" w:line="240" w:lineRule="auto"/>
      </w:pPr>
      <w:r>
        <w:separator/>
      </w:r>
    </w:p>
  </w:endnote>
  <w:endnote w:type="continuationSeparator" w:id="0">
    <w:p w:rsidR="004C6F54" w:rsidRDefault="004C6F54" w:rsidP="009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54" w:rsidRDefault="004C6F54" w:rsidP="009350EF">
      <w:pPr>
        <w:spacing w:after="0" w:line="240" w:lineRule="auto"/>
      </w:pPr>
      <w:r>
        <w:separator/>
      </w:r>
    </w:p>
  </w:footnote>
  <w:footnote w:type="continuationSeparator" w:id="0">
    <w:p w:rsidR="004C6F54" w:rsidRDefault="004C6F54" w:rsidP="009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54" w:rsidRPr="00EC0399" w:rsidRDefault="004C6F54" w:rsidP="00EC0399">
    <w:pPr>
      <w:pStyle w:val="Nagwek"/>
      <w:ind w:left="0"/>
    </w:pPr>
    <w:r w:rsidRPr="00EC0399">
      <w:rPr>
        <w:noProof/>
        <w:lang w:eastAsia="pl-PL" w:bidi="ar-SA"/>
      </w:rPr>
      <w:drawing>
        <wp:inline distT="0" distB="0" distL="0" distR="0">
          <wp:extent cx="5760720" cy="60977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475"/>
    <w:multiLevelType w:val="hybridMultilevel"/>
    <w:tmpl w:val="90A4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39F"/>
    <w:multiLevelType w:val="hybridMultilevel"/>
    <w:tmpl w:val="93186E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6002A77"/>
    <w:multiLevelType w:val="hybridMultilevel"/>
    <w:tmpl w:val="9796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5B0B"/>
    <w:multiLevelType w:val="hybridMultilevel"/>
    <w:tmpl w:val="FA48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27483"/>
    <w:multiLevelType w:val="hybridMultilevel"/>
    <w:tmpl w:val="8A46480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5565ABD"/>
    <w:multiLevelType w:val="hybridMultilevel"/>
    <w:tmpl w:val="94A06B3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A65CF"/>
    <w:rsid w:val="00003E48"/>
    <w:rsid w:val="00044DB4"/>
    <w:rsid w:val="000B255F"/>
    <w:rsid w:val="000B28FF"/>
    <w:rsid w:val="000F5E4B"/>
    <w:rsid w:val="00135245"/>
    <w:rsid w:val="001408ED"/>
    <w:rsid w:val="0015285E"/>
    <w:rsid w:val="00162C0F"/>
    <w:rsid w:val="00181089"/>
    <w:rsid w:val="001A230E"/>
    <w:rsid w:val="001B49BD"/>
    <w:rsid w:val="001C4F68"/>
    <w:rsid w:val="00227A92"/>
    <w:rsid w:val="002334AF"/>
    <w:rsid w:val="00252298"/>
    <w:rsid w:val="00274717"/>
    <w:rsid w:val="0027652A"/>
    <w:rsid w:val="002C7114"/>
    <w:rsid w:val="002D766F"/>
    <w:rsid w:val="002E62FF"/>
    <w:rsid w:val="002F36F7"/>
    <w:rsid w:val="003238F3"/>
    <w:rsid w:val="00333396"/>
    <w:rsid w:val="00345A20"/>
    <w:rsid w:val="003534C2"/>
    <w:rsid w:val="00373B2F"/>
    <w:rsid w:val="003B580F"/>
    <w:rsid w:val="003D18C7"/>
    <w:rsid w:val="003D3A63"/>
    <w:rsid w:val="003D44AF"/>
    <w:rsid w:val="003D694B"/>
    <w:rsid w:val="004C6F54"/>
    <w:rsid w:val="00513280"/>
    <w:rsid w:val="005364BA"/>
    <w:rsid w:val="00584E9E"/>
    <w:rsid w:val="0061032C"/>
    <w:rsid w:val="006242CC"/>
    <w:rsid w:val="006665F9"/>
    <w:rsid w:val="00685359"/>
    <w:rsid w:val="00696972"/>
    <w:rsid w:val="00743C01"/>
    <w:rsid w:val="00760070"/>
    <w:rsid w:val="007A6066"/>
    <w:rsid w:val="007D4BD9"/>
    <w:rsid w:val="007F5EEF"/>
    <w:rsid w:val="00817202"/>
    <w:rsid w:val="00866F36"/>
    <w:rsid w:val="00881C48"/>
    <w:rsid w:val="008A6AE7"/>
    <w:rsid w:val="008B2C7F"/>
    <w:rsid w:val="008B598D"/>
    <w:rsid w:val="008C3FFB"/>
    <w:rsid w:val="008F473D"/>
    <w:rsid w:val="008F502E"/>
    <w:rsid w:val="00921BD9"/>
    <w:rsid w:val="009350EF"/>
    <w:rsid w:val="0096362F"/>
    <w:rsid w:val="009A7BD1"/>
    <w:rsid w:val="009F4061"/>
    <w:rsid w:val="009F7365"/>
    <w:rsid w:val="00A577DB"/>
    <w:rsid w:val="00AC060A"/>
    <w:rsid w:val="00AE3E97"/>
    <w:rsid w:val="00AF10E0"/>
    <w:rsid w:val="00B737AF"/>
    <w:rsid w:val="00C00DA0"/>
    <w:rsid w:val="00C96B00"/>
    <w:rsid w:val="00CD3F80"/>
    <w:rsid w:val="00D032EB"/>
    <w:rsid w:val="00D177CB"/>
    <w:rsid w:val="00D71E25"/>
    <w:rsid w:val="00E33311"/>
    <w:rsid w:val="00E45C3C"/>
    <w:rsid w:val="00E53006"/>
    <w:rsid w:val="00E76356"/>
    <w:rsid w:val="00E839C2"/>
    <w:rsid w:val="00EA65CF"/>
    <w:rsid w:val="00EC0399"/>
    <w:rsid w:val="00ED16BF"/>
    <w:rsid w:val="00ED73A7"/>
    <w:rsid w:val="00F21479"/>
    <w:rsid w:val="00F47424"/>
    <w:rsid w:val="00F54864"/>
    <w:rsid w:val="00F613B1"/>
    <w:rsid w:val="00F61D3C"/>
    <w:rsid w:val="00F761BA"/>
    <w:rsid w:val="00F8529B"/>
    <w:rsid w:val="00F937DC"/>
    <w:rsid w:val="00F96D52"/>
    <w:rsid w:val="00FB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6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499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7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3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2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35F4-7CBA-41A4-9F9E-DD5E9359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bartosik</cp:lastModifiedBy>
  <cp:revision>4</cp:revision>
  <dcterms:created xsi:type="dcterms:W3CDTF">2022-08-29T22:18:00Z</dcterms:created>
  <dcterms:modified xsi:type="dcterms:W3CDTF">2022-08-31T11:48:00Z</dcterms:modified>
</cp:coreProperties>
</file>